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98" w:rsidRPr="003C627F" w:rsidRDefault="00311D24" w:rsidP="00000598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 w:rsidRPr="00CC6E31">
        <w:rPr>
          <w:rFonts w:cs="Arial"/>
          <w:color w:val="595959" w:themeColor="text1" w:themeTint="A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E5B7D12" wp14:editId="26D9F634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FF7">
        <w:rPr>
          <w:rFonts w:cs="Arial"/>
          <w:color w:val="595959" w:themeColor="text1" w:themeTint="A6"/>
          <w:sz w:val="36"/>
          <w:szCs w:val="36"/>
          <w:lang w:eastAsia="ru-RU"/>
        </w:rPr>
        <w:t>ВПН-2020</w:t>
      </w:r>
      <w:r w:rsidR="00D3520F">
        <w:rPr>
          <w:rFonts w:cs="Arial"/>
          <w:color w:val="595959" w:themeColor="text1" w:themeTint="A6"/>
          <w:sz w:val="36"/>
          <w:szCs w:val="36"/>
          <w:lang w:eastAsia="ru-RU"/>
        </w:rPr>
        <w:t xml:space="preserve"> </w:t>
      </w:r>
      <w:r w:rsidR="00DF0AC6">
        <w:rPr>
          <w:rFonts w:cs="Arial"/>
          <w:color w:val="595959" w:themeColor="text1" w:themeTint="A6"/>
          <w:sz w:val="36"/>
          <w:szCs w:val="36"/>
          <w:lang w:eastAsia="ru-RU"/>
        </w:rPr>
        <w:t>И ВОЛОНТЕРЫ</w:t>
      </w:r>
    </w:p>
    <w:p w:rsidR="005F7526" w:rsidRDefault="009B720F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  <w:lang w:val="en-US"/>
        </w:rPr>
      </w:pPr>
      <w:r w:rsidRPr="009B720F">
        <w:rPr>
          <w:rFonts w:ascii="Arial" w:hAnsi="Arial" w:cs="Arial"/>
          <w:color w:val="666666"/>
          <w:shd w:val="clear" w:color="auto" w:fill="FFFFFF"/>
        </w:rPr>
        <w:t>Нововведением  нынешней переписи стал не только цифровой формат, но и проект «Волонтеры переписи».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DF0AC6" w:rsidRDefault="00DF0AC6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17 ноября 2020 года в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Маристате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прошла встреча с представителями </w:t>
      </w:r>
      <w:r w:rsidR="009B720F">
        <w:rPr>
          <w:rFonts w:ascii="Arial" w:hAnsi="Arial" w:cs="Arial"/>
          <w:color w:val="666666"/>
          <w:shd w:val="clear" w:color="auto" w:fill="FFFFFF"/>
        </w:rPr>
        <w:t>Министерства молодежной политики, спорт</w:t>
      </w:r>
      <w:r w:rsidR="005F7526">
        <w:rPr>
          <w:rFonts w:ascii="Arial" w:hAnsi="Arial" w:cs="Arial"/>
          <w:color w:val="666666"/>
          <w:shd w:val="clear" w:color="auto" w:fill="FFFFFF"/>
        </w:rPr>
        <w:t xml:space="preserve">а и туризма Республики Марий Эл и Дворца молодежи Республики Марий Эл </w:t>
      </w:r>
      <w:r w:rsidR="009B720F">
        <w:rPr>
          <w:rFonts w:ascii="Arial" w:hAnsi="Arial" w:cs="Arial"/>
          <w:color w:val="666666"/>
          <w:shd w:val="clear" w:color="auto" w:fill="FFFFFF"/>
        </w:rPr>
        <w:t>по вопросам формирования волонтерского корпуса.</w:t>
      </w:r>
    </w:p>
    <w:p w:rsidR="005F7526" w:rsidRPr="009B720F" w:rsidRDefault="009B720F" w:rsidP="005F7526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 w:rsidRPr="009B720F">
        <w:rPr>
          <w:rFonts w:ascii="Arial" w:hAnsi="Arial" w:cs="Arial"/>
          <w:color w:val="666666"/>
          <w:shd w:val="clear" w:color="auto" w:fill="FFFFFF"/>
        </w:rPr>
        <w:t>Идея проекта «Волонтеры переписи» принадлежит Федеральному агентству по делам молодежи (</w:t>
      </w:r>
      <w:proofErr w:type="spellStart"/>
      <w:r w:rsidRPr="009B720F">
        <w:rPr>
          <w:rFonts w:ascii="Arial" w:hAnsi="Arial" w:cs="Arial"/>
          <w:color w:val="666666"/>
          <w:shd w:val="clear" w:color="auto" w:fill="FFFFFF"/>
        </w:rPr>
        <w:t>Росмолодежь</w:t>
      </w:r>
      <w:proofErr w:type="spellEnd"/>
      <w:r w:rsidRPr="009B720F">
        <w:rPr>
          <w:rFonts w:ascii="Arial" w:hAnsi="Arial" w:cs="Arial"/>
          <w:color w:val="666666"/>
          <w:shd w:val="clear" w:color="auto" w:fill="FFFFFF"/>
        </w:rPr>
        <w:t xml:space="preserve">). </w:t>
      </w:r>
    </w:p>
    <w:p w:rsidR="009B720F" w:rsidRPr="009B720F" w:rsidRDefault="005F7526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О</w:t>
      </w:r>
      <w:r w:rsidR="009B720F" w:rsidRPr="009B720F">
        <w:rPr>
          <w:rFonts w:ascii="Arial" w:hAnsi="Arial" w:cs="Arial"/>
          <w:color w:val="666666"/>
          <w:shd w:val="clear" w:color="auto" w:fill="FFFFFF"/>
        </w:rPr>
        <w:t>сновное направление работы волонтеров переписи — информирование граждан о целях и задачах переписи, а также возможных способах участия в ней.</w:t>
      </w:r>
      <w:r w:rsidRPr="005F7526"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В</w:t>
      </w:r>
      <w:r w:rsidRPr="009B720F">
        <w:rPr>
          <w:rFonts w:ascii="Arial" w:hAnsi="Arial" w:cs="Arial"/>
          <w:color w:val="666666"/>
          <w:shd w:val="clear" w:color="auto" w:fill="FFFFFF"/>
        </w:rPr>
        <w:t>олонтер участвует в переписи добровольно и безвозмездно</w:t>
      </w:r>
      <w:r>
        <w:rPr>
          <w:rFonts w:ascii="Arial" w:hAnsi="Arial" w:cs="Arial"/>
          <w:color w:val="666666"/>
          <w:shd w:val="clear" w:color="auto" w:fill="FFFFFF"/>
        </w:rPr>
        <w:t>.</w:t>
      </w:r>
    </w:p>
    <w:p w:rsidR="009B720F" w:rsidRPr="009B720F" w:rsidRDefault="009B720F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 w:rsidRPr="009B720F">
        <w:rPr>
          <w:rFonts w:ascii="Arial" w:hAnsi="Arial" w:cs="Arial"/>
          <w:color w:val="666666"/>
          <w:shd w:val="clear" w:color="auto" w:fill="FFFFFF"/>
        </w:rPr>
        <w:t xml:space="preserve">Весь период проведения акции волонтеры будут находиться на стационарных переписных участках, </w:t>
      </w:r>
      <w:r w:rsidR="005F7526">
        <w:rPr>
          <w:rFonts w:ascii="Arial" w:hAnsi="Arial" w:cs="Arial"/>
          <w:color w:val="666666"/>
          <w:shd w:val="clear" w:color="auto" w:fill="FFFFFF"/>
        </w:rPr>
        <w:t xml:space="preserve">в том числе </w:t>
      </w:r>
      <w:r w:rsidRPr="009B720F">
        <w:rPr>
          <w:rFonts w:ascii="Arial" w:hAnsi="Arial" w:cs="Arial"/>
          <w:color w:val="666666"/>
          <w:shd w:val="clear" w:color="auto" w:fill="FFFFFF"/>
        </w:rPr>
        <w:t>в офисах МФЦ. Волонтер не только подробно расскажет о переписи</w:t>
      </w:r>
      <w:r w:rsidR="005F7526">
        <w:rPr>
          <w:rFonts w:ascii="Arial" w:hAnsi="Arial" w:cs="Arial"/>
          <w:color w:val="666666"/>
          <w:shd w:val="clear" w:color="auto" w:fill="FFFFFF"/>
        </w:rPr>
        <w:t xml:space="preserve"> населения</w:t>
      </w:r>
      <w:r w:rsidRPr="009B720F">
        <w:rPr>
          <w:rFonts w:ascii="Arial" w:hAnsi="Arial" w:cs="Arial"/>
          <w:color w:val="666666"/>
          <w:shd w:val="clear" w:color="auto" w:fill="FFFFFF"/>
        </w:rPr>
        <w:t xml:space="preserve">, но и, при необходимости, подскажет, как самостоятельно заполнить электронный переписной лист на портале </w:t>
      </w:r>
      <w:proofErr w:type="spellStart"/>
      <w:r w:rsidRPr="009B720F">
        <w:rPr>
          <w:rFonts w:ascii="Arial" w:hAnsi="Arial" w:cs="Arial"/>
          <w:color w:val="666666"/>
          <w:shd w:val="clear" w:color="auto" w:fill="FFFFFF"/>
        </w:rPr>
        <w:t>Госуслуг</w:t>
      </w:r>
      <w:proofErr w:type="spellEnd"/>
      <w:r w:rsidRPr="009B720F">
        <w:rPr>
          <w:rFonts w:ascii="Arial" w:hAnsi="Arial" w:cs="Arial"/>
          <w:color w:val="666666"/>
          <w:shd w:val="clear" w:color="auto" w:fill="FFFFFF"/>
        </w:rPr>
        <w:t>. Кроме того, волонтеры будут привлекаться к участию в информационно-разъяснительных мероприятиях по переписи населения и вне многофункциональных центров.</w:t>
      </w:r>
    </w:p>
    <w:p w:rsidR="00B53CF8" w:rsidRDefault="005F7526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Волонтер в обязательном порядке пройдет обучение и заключит договор с организацией, на базе которой создается волонтерский корпус.</w:t>
      </w:r>
    </w:p>
    <w:p w:rsidR="009B720F" w:rsidRDefault="009B720F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9B720F" w:rsidRDefault="009B720F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B53CF8" w:rsidRDefault="00B53CF8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5F7526" w:rsidRDefault="005F7526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5F7526" w:rsidRDefault="005F7526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5F7526" w:rsidRDefault="005F7526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5F7526" w:rsidRDefault="005F7526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5F7526" w:rsidRDefault="005F7526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5F7526" w:rsidRDefault="005F7526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bookmarkStart w:id="0" w:name="_GoBack"/>
      <w:bookmarkEnd w:id="0"/>
    </w:p>
    <w:p w:rsidR="00C171F6" w:rsidRPr="00C171F6" w:rsidRDefault="00C171F6" w:rsidP="003C627F">
      <w:pPr>
        <w:spacing w:line="276" w:lineRule="auto"/>
        <w:ind w:firstLine="708"/>
        <w:jc w:val="both"/>
      </w:pPr>
    </w:p>
    <w:p w:rsidR="00233AEC" w:rsidRPr="003822C1" w:rsidRDefault="00233AEC" w:rsidP="00233AE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 w:rsidRPr="003822C1">
        <w:rPr>
          <w:rFonts w:ascii="Arial" w:eastAsia="Calibri" w:hAnsi="Arial" w:cs="Arial"/>
          <w:i/>
          <w:color w:val="525252"/>
        </w:rPr>
        <w:t xml:space="preserve">Всероссийская перепись населения пройдет с 1 по 30 апреля 2021 года с применением </w:t>
      </w:r>
      <w:proofErr w:type="gramStart"/>
      <w:r w:rsidRPr="003822C1">
        <w:rPr>
          <w:rFonts w:ascii="Arial" w:eastAsia="Calibri" w:hAnsi="Arial" w:cs="Arial"/>
          <w:i/>
          <w:color w:val="525252"/>
        </w:rPr>
        <w:t>цифровых</w:t>
      </w:r>
      <w:proofErr w:type="gramEnd"/>
      <w:r w:rsidRPr="003822C1">
        <w:rPr>
          <w:rFonts w:ascii="Arial" w:eastAsia="Calibri" w:hAnsi="Arial" w:cs="Arial"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233AEC" w:rsidRPr="003822C1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FD" w:rsidRDefault="00493BFD" w:rsidP="00164B35">
      <w:r>
        <w:separator/>
      </w:r>
    </w:p>
  </w:endnote>
  <w:endnote w:type="continuationSeparator" w:id="0">
    <w:p w:rsidR="00493BFD" w:rsidRDefault="00493BFD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F7526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FD" w:rsidRDefault="00493BFD" w:rsidP="00164B35">
      <w:r>
        <w:separator/>
      </w:r>
    </w:p>
  </w:footnote>
  <w:footnote w:type="continuationSeparator" w:id="0">
    <w:p w:rsidR="00493BFD" w:rsidRDefault="00493BFD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29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22418"/>
    <w:rsid w:val="000278D5"/>
    <w:rsid w:val="00031589"/>
    <w:rsid w:val="00051A75"/>
    <w:rsid w:val="0006285F"/>
    <w:rsid w:val="000773F6"/>
    <w:rsid w:val="000B0188"/>
    <w:rsid w:val="000B42DA"/>
    <w:rsid w:val="00141AF3"/>
    <w:rsid w:val="001461C3"/>
    <w:rsid w:val="00164B35"/>
    <w:rsid w:val="00170A6E"/>
    <w:rsid w:val="00195346"/>
    <w:rsid w:val="001C0AE2"/>
    <w:rsid w:val="001D5714"/>
    <w:rsid w:val="001E40F3"/>
    <w:rsid w:val="001F0F2E"/>
    <w:rsid w:val="00222868"/>
    <w:rsid w:val="002311E8"/>
    <w:rsid w:val="00233AEC"/>
    <w:rsid w:val="002765FF"/>
    <w:rsid w:val="00277A88"/>
    <w:rsid w:val="00295284"/>
    <w:rsid w:val="002B0910"/>
    <w:rsid w:val="002B363C"/>
    <w:rsid w:val="002B6460"/>
    <w:rsid w:val="002C39F1"/>
    <w:rsid w:val="002C5E8C"/>
    <w:rsid w:val="002F3747"/>
    <w:rsid w:val="00311D24"/>
    <w:rsid w:val="003521CA"/>
    <w:rsid w:val="003616CE"/>
    <w:rsid w:val="00365636"/>
    <w:rsid w:val="00393D80"/>
    <w:rsid w:val="003B5120"/>
    <w:rsid w:val="003C627F"/>
    <w:rsid w:val="003C7D61"/>
    <w:rsid w:val="003D15D6"/>
    <w:rsid w:val="003F1588"/>
    <w:rsid w:val="004119A6"/>
    <w:rsid w:val="00450786"/>
    <w:rsid w:val="00454EF9"/>
    <w:rsid w:val="004716D1"/>
    <w:rsid w:val="00481972"/>
    <w:rsid w:val="00493BFD"/>
    <w:rsid w:val="00495D06"/>
    <w:rsid w:val="004D00B0"/>
    <w:rsid w:val="004D1851"/>
    <w:rsid w:val="004E0306"/>
    <w:rsid w:val="004E73EB"/>
    <w:rsid w:val="00505717"/>
    <w:rsid w:val="00505934"/>
    <w:rsid w:val="0051192A"/>
    <w:rsid w:val="00530FA7"/>
    <w:rsid w:val="005B3749"/>
    <w:rsid w:val="005D0A07"/>
    <w:rsid w:val="005F0003"/>
    <w:rsid w:val="005F6813"/>
    <w:rsid w:val="005F7526"/>
    <w:rsid w:val="006524A5"/>
    <w:rsid w:val="006565EA"/>
    <w:rsid w:val="00680836"/>
    <w:rsid w:val="006826CA"/>
    <w:rsid w:val="006A1C69"/>
    <w:rsid w:val="00735B48"/>
    <w:rsid w:val="007F0411"/>
    <w:rsid w:val="007F4FF7"/>
    <w:rsid w:val="00881836"/>
    <w:rsid w:val="008A592D"/>
    <w:rsid w:val="00922657"/>
    <w:rsid w:val="00924965"/>
    <w:rsid w:val="00943DF7"/>
    <w:rsid w:val="009546E4"/>
    <w:rsid w:val="00955D63"/>
    <w:rsid w:val="00967A29"/>
    <w:rsid w:val="00996083"/>
    <w:rsid w:val="009B6D3F"/>
    <w:rsid w:val="009B720F"/>
    <w:rsid w:val="009C06B0"/>
    <w:rsid w:val="009D2465"/>
    <w:rsid w:val="009F6116"/>
    <w:rsid w:val="00A0530D"/>
    <w:rsid w:val="00A07603"/>
    <w:rsid w:val="00A5203F"/>
    <w:rsid w:val="00A53F62"/>
    <w:rsid w:val="00A8290D"/>
    <w:rsid w:val="00A94B14"/>
    <w:rsid w:val="00AA62F2"/>
    <w:rsid w:val="00AB2AEC"/>
    <w:rsid w:val="00B15B80"/>
    <w:rsid w:val="00B53B44"/>
    <w:rsid w:val="00B53CF8"/>
    <w:rsid w:val="00B60549"/>
    <w:rsid w:val="00B71374"/>
    <w:rsid w:val="00BB40A9"/>
    <w:rsid w:val="00BD5523"/>
    <w:rsid w:val="00BD75F3"/>
    <w:rsid w:val="00BE0C9F"/>
    <w:rsid w:val="00C00478"/>
    <w:rsid w:val="00C171F6"/>
    <w:rsid w:val="00C452DE"/>
    <w:rsid w:val="00C5485C"/>
    <w:rsid w:val="00C575AB"/>
    <w:rsid w:val="00C71548"/>
    <w:rsid w:val="00C951BE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64F5B"/>
    <w:rsid w:val="00E83B69"/>
    <w:rsid w:val="00E97146"/>
    <w:rsid w:val="00EB5EE2"/>
    <w:rsid w:val="00EE7D3C"/>
    <w:rsid w:val="00F1362B"/>
    <w:rsid w:val="00F91BCC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961CB-9A94-407F-8850-D779198C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24</cp:revision>
  <cp:lastPrinted>2020-11-03T05:01:00Z</cp:lastPrinted>
  <dcterms:created xsi:type="dcterms:W3CDTF">2020-06-29T11:24:00Z</dcterms:created>
  <dcterms:modified xsi:type="dcterms:W3CDTF">2020-11-18T12:28:00Z</dcterms:modified>
</cp:coreProperties>
</file>